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4124D7">
        <w:rPr>
          <w:b/>
          <w:color w:val="000000" w:themeColor="text1"/>
          <w:szCs w:val="20"/>
          <w:u w:val="single"/>
        </w:rPr>
        <w:t>28</w:t>
      </w:r>
      <w:r w:rsidR="00DF4C7C">
        <w:rPr>
          <w:b/>
          <w:color w:val="000000" w:themeColor="text1"/>
          <w:szCs w:val="20"/>
          <w:u w:val="single"/>
        </w:rPr>
        <w:t xml:space="preserve"> </w:t>
      </w:r>
      <w:r w:rsidR="00C33304">
        <w:rPr>
          <w:b/>
          <w:color w:val="000000" w:themeColor="text1"/>
          <w:szCs w:val="20"/>
          <w:u w:val="single"/>
        </w:rPr>
        <w:t>декабря</w:t>
      </w:r>
      <w:r w:rsidR="0020168C">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1F7881">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A76D05">
        <w:rPr>
          <w:szCs w:val="20"/>
        </w:rPr>
        <w:t xml:space="preserve"> земельного участка</w:t>
      </w:r>
      <w:r w:rsidR="00791394" w:rsidRPr="00A71732">
        <w:rPr>
          <w:szCs w:val="20"/>
        </w:rPr>
        <w:t>:</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231D87">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1F7881" w:rsidRPr="001B5F81" w:rsidTr="0020168C">
        <w:tc>
          <w:tcPr>
            <w:tcW w:w="1985" w:type="dxa"/>
          </w:tcPr>
          <w:p w:rsidR="001F7881" w:rsidRPr="009368C0" w:rsidRDefault="004124D7" w:rsidP="0020168C">
            <w:pPr>
              <w:ind w:left="-108" w:right="-108"/>
              <w:jc w:val="center"/>
              <w:rPr>
                <w:b/>
                <w:bCs/>
                <w:sz w:val="18"/>
                <w:szCs w:val="18"/>
              </w:rPr>
            </w:pPr>
            <w:r>
              <w:rPr>
                <w:b/>
                <w:bCs/>
                <w:sz w:val="18"/>
                <w:szCs w:val="18"/>
              </w:rPr>
              <w:t>ЛОТ №1</w:t>
            </w:r>
          </w:p>
          <w:p w:rsidR="001F7881" w:rsidRPr="00CD4201" w:rsidRDefault="001F7881" w:rsidP="0020168C">
            <w:pPr>
              <w:ind w:left="-108" w:right="-108"/>
              <w:jc w:val="center"/>
              <w:rPr>
                <w:b/>
                <w:bCs/>
                <w:sz w:val="18"/>
                <w:szCs w:val="18"/>
              </w:rPr>
            </w:pPr>
          </w:p>
          <w:p w:rsidR="001F7881" w:rsidRPr="00CD4201" w:rsidRDefault="001F7881" w:rsidP="0020168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4124D7" w:rsidRDefault="004124D7" w:rsidP="0020168C">
            <w:pPr>
              <w:jc w:val="center"/>
              <w:rPr>
                <w:bCs/>
                <w:sz w:val="18"/>
                <w:szCs w:val="18"/>
              </w:rPr>
            </w:pPr>
          </w:p>
          <w:p w:rsidR="001F7881" w:rsidRPr="0053011A" w:rsidRDefault="004124D7" w:rsidP="0020168C">
            <w:pPr>
              <w:jc w:val="center"/>
              <w:rPr>
                <w:rFonts w:ascii="Arial" w:hAnsi="Arial" w:cs="Arial"/>
                <w:b/>
                <w:bCs/>
                <w:sz w:val="18"/>
                <w:szCs w:val="18"/>
              </w:rPr>
            </w:pPr>
            <w:r w:rsidRPr="004124D7">
              <w:rPr>
                <w:bCs/>
                <w:sz w:val="18"/>
                <w:szCs w:val="18"/>
              </w:rPr>
              <w:t xml:space="preserve">Российская Федерация, Ярославская область, городской округ город Рыбинск, г. Рыбинск, </w:t>
            </w:r>
            <w:r w:rsidRPr="004124D7">
              <w:rPr>
                <w:b/>
                <w:bCs/>
                <w:sz w:val="18"/>
                <w:szCs w:val="18"/>
              </w:rPr>
              <w:t>ул. Февральская, уч. 3</w:t>
            </w:r>
          </w:p>
        </w:tc>
        <w:tc>
          <w:tcPr>
            <w:tcW w:w="3686" w:type="dxa"/>
          </w:tcPr>
          <w:p w:rsidR="001F7881" w:rsidRDefault="001F7881" w:rsidP="0020168C">
            <w:pPr>
              <w:jc w:val="center"/>
              <w:rPr>
                <w:sz w:val="18"/>
                <w:szCs w:val="18"/>
              </w:rPr>
            </w:pPr>
            <w:r w:rsidRPr="00CD4201">
              <w:rPr>
                <w:b/>
                <w:bCs/>
                <w:sz w:val="18"/>
                <w:szCs w:val="18"/>
              </w:rPr>
              <w:t>Площадь</w:t>
            </w:r>
            <w:r w:rsidRPr="00CD4201">
              <w:rPr>
                <w:b/>
                <w:sz w:val="18"/>
                <w:szCs w:val="18"/>
              </w:rPr>
              <w:t xml:space="preserve"> земельного участка</w:t>
            </w:r>
          </w:p>
          <w:p w:rsidR="001F7881" w:rsidRPr="00CD4201" w:rsidRDefault="001F7881" w:rsidP="0020168C">
            <w:pPr>
              <w:jc w:val="center"/>
              <w:rPr>
                <w:sz w:val="18"/>
                <w:szCs w:val="18"/>
              </w:rPr>
            </w:pPr>
            <w:r w:rsidRPr="00CD4201">
              <w:rPr>
                <w:sz w:val="18"/>
                <w:szCs w:val="18"/>
              </w:rPr>
              <w:t xml:space="preserve">– </w:t>
            </w:r>
            <w:r w:rsidR="004124D7" w:rsidRPr="004124D7">
              <w:rPr>
                <w:sz w:val="18"/>
                <w:szCs w:val="18"/>
              </w:rPr>
              <w:t xml:space="preserve">887 ± 10 </w:t>
            </w:r>
            <w:proofErr w:type="spellStart"/>
            <w:r w:rsidRPr="008870D8">
              <w:rPr>
                <w:sz w:val="18"/>
                <w:szCs w:val="18"/>
              </w:rPr>
              <w:t>кв.м</w:t>
            </w:r>
            <w:proofErr w:type="spellEnd"/>
            <w:r w:rsidRPr="008870D8">
              <w:rPr>
                <w:sz w:val="18"/>
                <w:szCs w:val="18"/>
              </w:rPr>
              <w:t>.</w:t>
            </w:r>
          </w:p>
          <w:p w:rsidR="001F7881" w:rsidRPr="00CD4201" w:rsidRDefault="001F7881" w:rsidP="0020168C">
            <w:pPr>
              <w:jc w:val="center"/>
              <w:rPr>
                <w:sz w:val="18"/>
                <w:szCs w:val="18"/>
              </w:rPr>
            </w:pPr>
            <w:r w:rsidRPr="00CD4201">
              <w:rPr>
                <w:b/>
                <w:bCs/>
                <w:sz w:val="18"/>
                <w:szCs w:val="18"/>
              </w:rPr>
              <w:t>Кадастровый номер</w:t>
            </w:r>
            <w:r w:rsidRPr="00CD4201">
              <w:rPr>
                <w:sz w:val="18"/>
                <w:szCs w:val="18"/>
              </w:rPr>
              <w:t xml:space="preserve"> –</w:t>
            </w:r>
          </w:p>
          <w:p w:rsidR="004124D7" w:rsidRDefault="004124D7" w:rsidP="0020168C">
            <w:pPr>
              <w:jc w:val="center"/>
              <w:rPr>
                <w:sz w:val="18"/>
                <w:szCs w:val="18"/>
              </w:rPr>
            </w:pPr>
            <w:r w:rsidRPr="004124D7">
              <w:rPr>
                <w:sz w:val="18"/>
                <w:szCs w:val="18"/>
              </w:rPr>
              <w:t>76:20:100221:8</w:t>
            </w:r>
          </w:p>
          <w:p w:rsidR="001F7881" w:rsidRPr="00D873A4" w:rsidRDefault="001F7881" w:rsidP="0020168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F7881" w:rsidRPr="00CD4201" w:rsidRDefault="001F7881" w:rsidP="0020168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F7881" w:rsidRPr="00CD4201" w:rsidRDefault="001F7881" w:rsidP="0020168C">
            <w:pPr>
              <w:jc w:val="center"/>
              <w:rPr>
                <w:sz w:val="18"/>
                <w:szCs w:val="18"/>
              </w:rPr>
            </w:pPr>
            <w:r w:rsidRPr="00CD4201">
              <w:rPr>
                <w:sz w:val="18"/>
                <w:szCs w:val="18"/>
              </w:rPr>
              <w:t>Земельный участок, государственная собственность на который не разграничена.</w:t>
            </w:r>
          </w:p>
          <w:p w:rsidR="001F7881" w:rsidRPr="00CD4201" w:rsidRDefault="001F7881" w:rsidP="0020168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p>
          <w:p w:rsidR="004124D7" w:rsidRDefault="004124D7" w:rsidP="004124D7">
            <w:pPr>
              <w:jc w:val="center"/>
              <w:rPr>
                <w:b/>
                <w:bCs/>
                <w:sz w:val="18"/>
                <w:szCs w:val="18"/>
              </w:rPr>
            </w:pPr>
          </w:p>
          <w:p w:rsidR="001F7881" w:rsidRPr="00CD4201" w:rsidRDefault="004124D7" w:rsidP="004124D7">
            <w:pPr>
              <w:jc w:val="center"/>
              <w:rPr>
                <w:b/>
                <w:bCs/>
                <w:sz w:val="18"/>
                <w:szCs w:val="18"/>
              </w:rPr>
            </w:pPr>
            <w:r w:rsidRPr="004124D7">
              <w:rPr>
                <w:b/>
                <w:bCs/>
                <w:sz w:val="18"/>
                <w:szCs w:val="18"/>
              </w:rPr>
              <w:t>1 057 552</w:t>
            </w:r>
            <w:r w:rsidR="001F7881">
              <w:rPr>
                <w:b/>
                <w:bCs/>
                <w:sz w:val="18"/>
                <w:szCs w:val="18"/>
              </w:rPr>
              <w:t>,</w:t>
            </w:r>
            <w:r>
              <w:rPr>
                <w:b/>
                <w:bCs/>
                <w:sz w:val="18"/>
                <w:szCs w:val="18"/>
              </w:rPr>
              <w:t>36</w:t>
            </w:r>
          </w:p>
        </w:tc>
        <w:tc>
          <w:tcPr>
            <w:tcW w:w="851"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20</w:t>
            </w:r>
          </w:p>
        </w:tc>
        <w:tc>
          <w:tcPr>
            <w:tcW w:w="850"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3</w:t>
            </w:r>
          </w:p>
        </w:tc>
        <w:tc>
          <w:tcPr>
            <w:tcW w:w="2410" w:type="dxa"/>
          </w:tcPr>
          <w:p w:rsidR="001F7881" w:rsidRPr="000C2825" w:rsidRDefault="001F7881" w:rsidP="0020168C">
            <w:pPr>
              <w:jc w:val="center"/>
              <w:rPr>
                <w:bCs/>
                <w:color w:val="000000" w:themeColor="text1"/>
                <w:sz w:val="18"/>
                <w:szCs w:val="18"/>
              </w:rPr>
            </w:pPr>
            <w:r w:rsidRPr="000C2825">
              <w:rPr>
                <w:bCs/>
                <w:color w:val="000000" w:themeColor="text1"/>
                <w:sz w:val="18"/>
                <w:szCs w:val="18"/>
              </w:rPr>
              <w:t>Администрация городского округа город Рыбинск Ярославской области</w:t>
            </w:r>
          </w:p>
          <w:p w:rsidR="001F7881" w:rsidRPr="000C2825" w:rsidRDefault="001F7881" w:rsidP="0020168C">
            <w:pPr>
              <w:jc w:val="center"/>
              <w:rPr>
                <w:bCs/>
                <w:color w:val="000000" w:themeColor="text1"/>
                <w:sz w:val="18"/>
                <w:szCs w:val="18"/>
              </w:rPr>
            </w:pPr>
            <w:proofErr w:type="gramStart"/>
            <w:r w:rsidRPr="000C2825">
              <w:rPr>
                <w:bCs/>
                <w:color w:val="000000" w:themeColor="text1"/>
                <w:sz w:val="18"/>
                <w:szCs w:val="18"/>
              </w:rPr>
              <w:t xml:space="preserve">(постановление от </w:t>
            </w:r>
            <w:r w:rsidR="004124D7">
              <w:rPr>
                <w:bCs/>
                <w:color w:val="000000" w:themeColor="text1"/>
                <w:sz w:val="18"/>
                <w:szCs w:val="18"/>
              </w:rPr>
              <w:t>24</w:t>
            </w:r>
            <w:r w:rsidRPr="000C2825">
              <w:rPr>
                <w:bCs/>
                <w:color w:val="000000" w:themeColor="text1"/>
                <w:sz w:val="18"/>
                <w:szCs w:val="18"/>
              </w:rPr>
              <w:t>.0</w:t>
            </w:r>
            <w:r w:rsidR="004124D7">
              <w:rPr>
                <w:bCs/>
                <w:color w:val="000000" w:themeColor="text1"/>
                <w:sz w:val="18"/>
                <w:szCs w:val="18"/>
              </w:rPr>
              <w:t>8</w:t>
            </w:r>
            <w:r w:rsidRPr="000C2825">
              <w:rPr>
                <w:bCs/>
                <w:color w:val="000000" w:themeColor="text1"/>
                <w:sz w:val="18"/>
                <w:szCs w:val="18"/>
              </w:rPr>
              <w:t>.2020</w:t>
            </w:r>
            <w:proofErr w:type="gramEnd"/>
          </w:p>
          <w:p w:rsidR="001F7881" w:rsidRPr="008C700D" w:rsidRDefault="001F7881" w:rsidP="004124D7">
            <w:pPr>
              <w:jc w:val="center"/>
              <w:rPr>
                <w:b/>
                <w:bCs/>
                <w:sz w:val="18"/>
                <w:szCs w:val="18"/>
              </w:rPr>
            </w:pPr>
            <w:proofErr w:type="gramStart"/>
            <w:r w:rsidRPr="000C2825">
              <w:rPr>
                <w:bCs/>
                <w:color w:val="000000" w:themeColor="text1"/>
                <w:sz w:val="18"/>
                <w:szCs w:val="18"/>
              </w:rPr>
              <w:t xml:space="preserve">№ </w:t>
            </w:r>
            <w:r w:rsidR="004124D7">
              <w:rPr>
                <w:bCs/>
                <w:color w:val="000000" w:themeColor="text1"/>
                <w:sz w:val="18"/>
                <w:szCs w:val="18"/>
              </w:rPr>
              <w:t>1891</w:t>
            </w:r>
            <w:r w:rsidRPr="000C2825">
              <w:rPr>
                <w:bCs/>
                <w:color w:val="000000" w:themeColor="text1"/>
                <w:sz w:val="18"/>
                <w:szCs w:val="18"/>
              </w:rPr>
              <w:t xml:space="preserve"> «О проведении аукциона»)</w:t>
            </w:r>
            <w:proofErr w:type="gramEnd"/>
          </w:p>
        </w:tc>
      </w:tr>
    </w:tbl>
    <w:p w:rsidR="001F7881" w:rsidRDefault="001F7881" w:rsidP="001F7881">
      <w:pPr>
        <w:pStyle w:val="3"/>
        <w:ind w:right="-457" w:firstLine="708"/>
        <w:jc w:val="both"/>
        <w:rPr>
          <w:sz w:val="6"/>
          <w:szCs w:val="6"/>
        </w:rPr>
      </w:pPr>
    </w:p>
    <w:p w:rsidR="001F7881" w:rsidRPr="00951E5F" w:rsidRDefault="001F7881" w:rsidP="001F788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F7881" w:rsidRDefault="001F7881" w:rsidP="001F788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F7881" w:rsidRDefault="001F7881" w:rsidP="001F7881">
      <w:pPr>
        <w:ind w:left="-567" w:right="-1"/>
        <w:jc w:val="both"/>
        <w:rPr>
          <w:sz w:val="18"/>
          <w:szCs w:val="18"/>
        </w:rPr>
      </w:pPr>
      <w:r w:rsidRPr="00FA6F0E">
        <w:rPr>
          <w:spacing w:val="-6"/>
          <w:sz w:val="18"/>
          <w:szCs w:val="18"/>
        </w:rPr>
        <w:t>– в территориальной зоне Ж</w:t>
      </w:r>
      <w:proofErr w:type="gramStart"/>
      <w:r w:rsidRPr="00FA6F0E">
        <w:rPr>
          <w:spacing w:val="-6"/>
          <w:sz w:val="18"/>
          <w:szCs w:val="18"/>
        </w:rPr>
        <w:t>2</w:t>
      </w:r>
      <w:proofErr w:type="gramEnd"/>
      <w:r w:rsidRPr="00FA6F0E">
        <w:rPr>
          <w:spacing w:val="-6"/>
          <w:sz w:val="18"/>
          <w:szCs w:val="18"/>
        </w:rPr>
        <w:t xml:space="preserve"> – малоэтажная многоквартирная жилая застройка.</w:t>
      </w:r>
      <w:r>
        <w:rPr>
          <w:color w:val="000000"/>
          <w:sz w:val="18"/>
          <w:szCs w:val="18"/>
        </w:rPr>
        <w:t>.</w:t>
      </w:r>
    </w:p>
    <w:p w:rsidR="001F7881" w:rsidRDefault="001F7881" w:rsidP="001F788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w:t>
      </w:r>
      <w:r w:rsidR="004124D7">
        <w:rPr>
          <w:sz w:val="18"/>
          <w:szCs w:val="18"/>
        </w:rPr>
        <w:t>66</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 xml:space="preserve">максимальная </w:t>
      </w:r>
      <w:r w:rsidRPr="004C4714">
        <w:rPr>
          <w:sz w:val="18"/>
          <w:szCs w:val="18"/>
        </w:rPr>
        <w:t xml:space="preserve">площадь объекта капитального строительства – </w:t>
      </w:r>
      <w:r w:rsidR="004124D7">
        <w:rPr>
          <w:sz w:val="18"/>
          <w:szCs w:val="18"/>
        </w:rPr>
        <w:t>798</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4124D7" w:rsidRPr="004124D7" w:rsidRDefault="004124D7" w:rsidP="004124D7">
      <w:pPr>
        <w:pStyle w:val="ac"/>
        <w:tabs>
          <w:tab w:val="left" w:pos="142"/>
        </w:tabs>
        <w:ind w:left="-567" w:firstLine="0"/>
        <w:rPr>
          <w:sz w:val="18"/>
          <w:szCs w:val="18"/>
        </w:rPr>
      </w:pPr>
      <w:r w:rsidRPr="004124D7">
        <w:rPr>
          <w:sz w:val="18"/>
          <w:szCs w:val="18"/>
        </w:rPr>
        <w:t xml:space="preserve">Существующие ограничения по использованию земельного участка: </w:t>
      </w:r>
    </w:p>
    <w:p w:rsidR="004124D7" w:rsidRPr="004124D7" w:rsidRDefault="004124D7" w:rsidP="004124D7">
      <w:pPr>
        <w:pStyle w:val="ac"/>
        <w:tabs>
          <w:tab w:val="left" w:pos="142"/>
        </w:tabs>
        <w:ind w:left="-567" w:firstLine="0"/>
        <w:rPr>
          <w:sz w:val="18"/>
          <w:szCs w:val="18"/>
        </w:rPr>
      </w:pPr>
      <w:proofErr w:type="gramStart"/>
      <w:r w:rsidRPr="004124D7">
        <w:rPr>
          <w:sz w:val="18"/>
          <w:szCs w:val="18"/>
        </w:rPr>
        <w:t xml:space="preserve">- ограничение части земельного участка площадью 1 </w:t>
      </w:r>
      <w:proofErr w:type="spellStart"/>
      <w:r w:rsidRPr="004124D7">
        <w:rPr>
          <w:sz w:val="18"/>
          <w:szCs w:val="18"/>
        </w:rPr>
        <w:t>кв.м</w:t>
      </w:r>
      <w:proofErr w:type="spellEnd"/>
      <w:r w:rsidRPr="004124D7">
        <w:rPr>
          <w:sz w:val="18"/>
          <w:szCs w:val="18"/>
        </w:rPr>
        <w:t xml:space="preserve">., предусмотренные статьями 56, 56.1 Земельного кодекса Российской Федерации, 76.00.2.225, Государственный контракт на оказание услуг по определению местоположения береговой линии (границы водного объекта), границ </w:t>
      </w:r>
      <w:proofErr w:type="spellStart"/>
      <w:r w:rsidRPr="004124D7">
        <w:rPr>
          <w:sz w:val="18"/>
          <w:szCs w:val="18"/>
        </w:rPr>
        <w:t>водоохранных</w:t>
      </w:r>
      <w:proofErr w:type="spellEnd"/>
      <w:r w:rsidRPr="004124D7">
        <w:rPr>
          <w:sz w:val="18"/>
          <w:szCs w:val="18"/>
        </w:rPr>
        <w:t xml:space="preserve"> зон и границ прибрежных защитных полос рек Трубеж, </w:t>
      </w:r>
      <w:proofErr w:type="spellStart"/>
      <w:r w:rsidRPr="004124D7">
        <w:rPr>
          <w:sz w:val="18"/>
          <w:szCs w:val="18"/>
        </w:rPr>
        <w:t>Юхоть</w:t>
      </w:r>
      <w:proofErr w:type="spellEnd"/>
      <w:r w:rsidRPr="004124D7">
        <w:rPr>
          <w:sz w:val="18"/>
          <w:szCs w:val="18"/>
        </w:rPr>
        <w:t xml:space="preserve">, </w:t>
      </w:r>
      <w:proofErr w:type="spellStart"/>
      <w:r w:rsidRPr="004124D7">
        <w:rPr>
          <w:sz w:val="18"/>
          <w:szCs w:val="18"/>
        </w:rPr>
        <w:t>Которосль</w:t>
      </w:r>
      <w:proofErr w:type="spellEnd"/>
      <w:r w:rsidRPr="004124D7">
        <w:rPr>
          <w:sz w:val="18"/>
          <w:szCs w:val="18"/>
        </w:rPr>
        <w:t xml:space="preserve">, </w:t>
      </w:r>
      <w:proofErr w:type="spellStart"/>
      <w:r w:rsidRPr="004124D7">
        <w:rPr>
          <w:sz w:val="18"/>
          <w:szCs w:val="18"/>
        </w:rPr>
        <w:t>Пахма</w:t>
      </w:r>
      <w:proofErr w:type="spellEnd"/>
      <w:r w:rsidRPr="004124D7">
        <w:rPr>
          <w:sz w:val="18"/>
          <w:szCs w:val="18"/>
        </w:rPr>
        <w:t xml:space="preserve">, Черемуха, Великая, </w:t>
      </w:r>
      <w:proofErr w:type="spellStart"/>
      <w:r w:rsidRPr="004124D7">
        <w:rPr>
          <w:sz w:val="18"/>
          <w:szCs w:val="18"/>
        </w:rPr>
        <w:t>Улейма</w:t>
      </w:r>
      <w:proofErr w:type="spellEnd"/>
      <w:r w:rsidRPr="004124D7">
        <w:rPr>
          <w:sz w:val="18"/>
          <w:szCs w:val="18"/>
        </w:rPr>
        <w:t xml:space="preserve"> на территории Ярославской области № Ф.2019.29 от 29.07.2019;</w:t>
      </w:r>
      <w:proofErr w:type="gramEnd"/>
    </w:p>
    <w:p w:rsidR="004124D7" w:rsidRPr="004C4714" w:rsidRDefault="004124D7" w:rsidP="004124D7">
      <w:pPr>
        <w:pStyle w:val="ac"/>
        <w:tabs>
          <w:tab w:val="left" w:pos="142"/>
        </w:tabs>
        <w:ind w:left="-567" w:firstLine="0"/>
        <w:rPr>
          <w:sz w:val="18"/>
          <w:szCs w:val="18"/>
        </w:rPr>
      </w:pPr>
      <w:proofErr w:type="gramStart"/>
      <w:r w:rsidRPr="004124D7">
        <w:rPr>
          <w:sz w:val="18"/>
          <w:szCs w:val="18"/>
        </w:rPr>
        <w:t xml:space="preserve">- ограничение части земельного участка площадью 1 </w:t>
      </w:r>
      <w:proofErr w:type="spellStart"/>
      <w:r w:rsidRPr="004124D7">
        <w:rPr>
          <w:sz w:val="18"/>
          <w:szCs w:val="18"/>
        </w:rPr>
        <w:t>кв.м</w:t>
      </w:r>
      <w:proofErr w:type="spellEnd"/>
      <w:r w:rsidRPr="004124D7">
        <w:rPr>
          <w:sz w:val="18"/>
          <w:szCs w:val="18"/>
        </w:rPr>
        <w:t xml:space="preserve">. предусмотренные статьями 56, 56.1 Земельного кодекса Российской Федерации, 76.00.2.226, Государственный контракт на оказание услуг по определению местоположения береговой линии (границы водного объекта), границ </w:t>
      </w:r>
      <w:proofErr w:type="spellStart"/>
      <w:r w:rsidRPr="004124D7">
        <w:rPr>
          <w:sz w:val="18"/>
          <w:szCs w:val="18"/>
        </w:rPr>
        <w:t>водоохранных</w:t>
      </w:r>
      <w:proofErr w:type="spellEnd"/>
      <w:r w:rsidRPr="004124D7">
        <w:rPr>
          <w:sz w:val="18"/>
          <w:szCs w:val="18"/>
        </w:rPr>
        <w:t xml:space="preserve"> зон и границ прибрежных защитных полос рек Трубеж, </w:t>
      </w:r>
      <w:proofErr w:type="spellStart"/>
      <w:r w:rsidRPr="004124D7">
        <w:rPr>
          <w:sz w:val="18"/>
          <w:szCs w:val="18"/>
        </w:rPr>
        <w:t>Юхоть</w:t>
      </w:r>
      <w:proofErr w:type="spellEnd"/>
      <w:r w:rsidRPr="004124D7">
        <w:rPr>
          <w:sz w:val="18"/>
          <w:szCs w:val="18"/>
        </w:rPr>
        <w:t xml:space="preserve">, </w:t>
      </w:r>
      <w:proofErr w:type="spellStart"/>
      <w:r w:rsidRPr="004124D7">
        <w:rPr>
          <w:sz w:val="18"/>
          <w:szCs w:val="18"/>
        </w:rPr>
        <w:t>Которосль</w:t>
      </w:r>
      <w:proofErr w:type="spellEnd"/>
      <w:r w:rsidRPr="004124D7">
        <w:rPr>
          <w:sz w:val="18"/>
          <w:szCs w:val="18"/>
        </w:rPr>
        <w:t xml:space="preserve">, </w:t>
      </w:r>
      <w:proofErr w:type="spellStart"/>
      <w:r w:rsidRPr="004124D7">
        <w:rPr>
          <w:sz w:val="18"/>
          <w:szCs w:val="18"/>
        </w:rPr>
        <w:t>Пахма</w:t>
      </w:r>
      <w:proofErr w:type="spellEnd"/>
      <w:r w:rsidRPr="004124D7">
        <w:rPr>
          <w:sz w:val="18"/>
          <w:szCs w:val="18"/>
        </w:rPr>
        <w:t xml:space="preserve">, Черемуха, Великая, </w:t>
      </w:r>
      <w:proofErr w:type="spellStart"/>
      <w:r w:rsidRPr="004124D7">
        <w:rPr>
          <w:sz w:val="18"/>
          <w:szCs w:val="18"/>
        </w:rPr>
        <w:t>Улейма</w:t>
      </w:r>
      <w:proofErr w:type="spellEnd"/>
      <w:r w:rsidRPr="004124D7">
        <w:rPr>
          <w:sz w:val="18"/>
          <w:szCs w:val="18"/>
        </w:rPr>
        <w:t xml:space="preserve"> на территории Ярославской области № Ф.2019.29 от 29.07.2019.</w:t>
      </w:r>
      <w:proofErr w:type="gramEnd"/>
    </w:p>
    <w:p w:rsidR="001F7881" w:rsidRPr="005B4875" w:rsidRDefault="001F7881" w:rsidP="001F7881">
      <w:pPr>
        <w:ind w:left="-567" w:right="-142"/>
        <w:jc w:val="both"/>
        <w:rPr>
          <w:rFonts w:eastAsia="Calibri"/>
          <w:b/>
          <w:bCs/>
          <w:sz w:val="18"/>
          <w:szCs w:val="18"/>
        </w:rPr>
      </w:pPr>
      <w:r w:rsidRPr="005B487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508BA" w:rsidRPr="005B4875" w:rsidRDefault="006508BA" w:rsidP="006508BA">
      <w:pPr>
        <w:autoSpaceDE w:val="0"/>
        <w:autoSpaceDN w:val="0"/>
        <w:ind w:left="-567"/>
        <w:jc w:val="both"/>
        <w:rPr>
          <w:rFonts w:eastAsia="Calibri"/>
          <w:bCs/>
          <w:sz w:val="18"/>
          <w:szCs w:val="18"/>
        </w:rPr>
      </w:pPr>
      <w:r w:rsidRPr="005B4875">
        <w:rPr>
          <w:rFonts w:eastAsia="Calibri"/>
          <w:bCs/>
          <w:sz w:val="18"/>
          <w:szCs w:val="18"/>
        </w:rPr>
        <w:t xml:space="preserve">ОАО «РЫБИНСКГАЗСЕРВИС» от </w:t>
      </w:r>
      <w:r>
        <w:rPr>
          <w:rFonts w:eastAsia="Calibri"/>
          <w:bCs/>
          <w:sz w:val="18"/>
          <w:szCs w:val="18"/>
        </w:rPr>
        <w:t>27</w:t>
      </w:r>
      <w:r w:rsidRPr="005B4875">
        <w:rPr>
          <w:rFonts w:eastAsia="Calibri"/>
          <w:bCs/>
          <w:sz w:val="18"/>
          <w:szCs w:val="18"/>
        </w:rPr>
        <w:t>.</w:t>
      </w:r>
      <w:r>
        <w:rPr>
          <w:rFonts w:eastAsia="Calibri"/>
          <w:bCs/>
          <w:sz w:val="18"/>
          <w:szCs w:val="18"/>
        </w:rPr>
        <w:t>11</w:t>
      </w:r>
      <w:r w:rsidRPr="005B4875">
        <w:rPr>
          <w:rFonts w:eastAsia="Calibri"/>
          <w:bCs/>
          <w:sz w:val="18"/>
          <w:szCs w:val="18"/>
        </w:rPr>
        <w:t>.20</w:t>
      </w:r>
      <w:r>
        <w:rPr>
          <w:rFonts w:eastAsia="Calibri"/>
          <w:bCs/>
          <w:sz w:val="18"/>
          <w:szCs w:val="18"/>
        </w:rPr>
        <w:t>19</w:t>
      </w:r>
      <w:r w:rsidRPr="005B4875">
        <w:rPr>
          <w:rFonts w:eastAsia="Calibri"/>
          <w:bCs/>
          <w:sz w:val="18"/>
          <w:szCs w:val="18"/>
        </w:rPr>
        <w:t xml:space="preserve"> № </w:t>
      </w:r>
      <w:r>
        <w:rPr>
          <w:rFonts w:eastAsia="Calibri"/>
          <w:bCs/>
          <w:sz w:val="18"/>
          <w:szCs w:val="18"/>
        </w:rPr>
        <w:t>4011/2</w:t>
      </w:r>
      <w:r w:rsidRPr="005B4875">
        <w:rPr>
          <w:rFonts w:eastAsia="Calibri"/>
          <w:bCs/>
          <w:sz w:val="18"/>
          <w:szCs w:val="18"/>
        </w:rPr>
        <w:t>:</w:t>
      </w:r>
    </w:p>
    <w:p w:rsidR="006508BA" w:rsidRDefault="006508BA" w:rsidP="006508BA">
      <w:pPr>
        <w:autoSpaceDE w:val="0"/>
        <w:autoSpaceDN w:val="0"/>
        <w:ind w:left="-567"/>
        <w:jc w:val="both"/>
        <w:rPr>
          <w:rFonts w:eastAsia="Calibri"/>
          <w:bCs/>
          <w:sz w:val="18"/>
          <w:szCs w:val="18"/>
        </w:rPr>
      </w:pPr>
      <w:r w:rsidRPr="005B4875">
        <w:rPr>
          <w:rFonts w:eastAsia="Calibri"/>
          <w:bCs/>
          <w:sz w:val="18"/>
          <w:szCs w:val="18"/>
        </w:rPr>
        <w:t>ОАО «</w:t>
      </w:r>
      <w:proofErr w:type="spellStart"/>
      <w:r w:rsidRPr="005B4875">
        <w:rPr>
          <w:rFonts w:eastAsia="Calibri"/>
          <w:bCs/>
          <w:sz w:val="18"/>
          <w:szCs w:val="18"/>
        </w:rPr>
        <w:t>Рыбинскгазсервис</w:t>
      </w:r>
      <w:proofErr w:type="spellEnd"/>
      <w:r w:rsidRPr="005B4875">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w:t>
      </w:r>
      <w:r w:rsidRPr="00362EB1">
        <w:rPr>
          <w:rFonts w:eastAsia="Calibri"/>
          <w:bCs/>
          <w:sz w:val="18"/>
          <w:szCs w:val="18"/>
        </w:rPr>
        <w:t xml:space="preserve"> </w:t>
      </w:r>
      <w:r w:rsidRPr="005B4875">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r>
        <w:rPr>
          <w:rFonts w:eastAsia="Calibri"/>
          <w:bCs/>
          <w:sz w:val="18"/>
          <w:szCs w:val="18"/>
        </w:rPr>
        <w:t xml:space="preserve"> </w:t>
      </w:r>
    </w:p>
    <w:p w:rsidR="006508BA" w:rsidRDefault="006508BA" w:rsidP="006508BA">
      <w:pPr>
        <w:autoSpaceDE w:val="0"/>
        <w:autoSpaceDN w:val="0"/>
        <w:ind w:left="-567"/>
        <w:jc w:val="both"/>
        <w:rPr>
          <w:rFonts w:eastAsia="Calibri"/>
          <w:bCs/>
          <w:sz w:val="18"/>
          <w:szCs w:val="18"/>
        </w:rPr>
      </w:pPr>
      <w:r w:rsidRPr="005B4875">
        <w:rPr>
          <w:rFonts w:eastAsia="Calibri"/>
          <w:bCs/>
          <w:sz w:val="18"/>
          <w:szCs w:val="18"/>
        </w:rPr>
        <w:t xml:space="preserve">Ближайшая точка присоединения к сетям газораспределения  - газопровод </w:t>
      </w:r>
      <w:r>
        <w:rPr>
          <w:rFonts w:eastAsia="Calibri"/>
          <w:bCs/>
          <w:sz w:val="18"/>
          <w:szCs w:val="18"/>
        </w:rPr>
        <w:t>низкого</w:t>
      </w:r>
      <w:r w:rsidRPr="005B4875">
        <w:rPr>
          <w:rFonts w:eastAsia="Calibri"/>
          <w:bCs/>
          <w:sz w:val="18"/>
          <w:szCs w:val="18"/>
        </w:rPr>
        <w:t xml:space="preserve"> давления,</w:t>
      </w:r>
      <w:r>
        <w:rPr>
          <w:rFonts w:eastAsia="Calibri"/>
          <w:bCs/>
          <w:sz w:val="18"/>
          <w:szCs w:val="18"/>
        </w:rPr>
        <w:t xml:space="preserve"> проложенный по ул. Февральская, напротив д.7. </w:t>
      </w:r>
      <w:r w:rsidRPr="005B4875">
        <w:rPr>
          <w:rFonts w:eastAsia="Calibri"/>
          <w:bCs/>
          <w:sz w:val="18"/>
          <w:szCs w:val="18"/>
        </w:rPr>
        <w:t>Максимальное потребление природного газа на участке – 1</w:t>
      </w:r>
      <w:r>
        <w:rPr>
          <w:rFonts w:eastAsia="Calibri"/>
          <w:bCs/>
          <w:sz w:val="18"/>
          <w:szCs w:val="18"/>
        </w:rPr>
        <w:t>0</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 xml:space="preserve">час. Срок подключения – </w:t>
      </w:r>
      <w:r>
        <w:rPr>
          <w:rFonts w:eastAsia="Calibri"/>
          <w:bCs/>
          <w:sz w:val="18"/>
          <w:szCs w:val="18"/>
        </w:rPr>
        <w:t>9 месяцев</w:t>
      </w:r>
      <w:r w:rsidRPr="005B4875">
        <w:rPr>
          <w:rFonts w:eastAsia="Calibri"/>
          <w:bCs/>
          <w:sz w:val="18"/>
          <w:szCs w:val="18"/>
        </w:rPr>
        <w:t>.</w:t>
      </w:r>
      <w:r w:rsidRPr="00362EB1">
        <w:rPr>
          <w:rFonts w:eastAsia="Calibri"/>
          <w:bCs/>
          <w:sz w:val="18"/>
          <w:szCs w:val="18"/>
        </w:rPr>
        <w:t xml:space="preserve"> </w:t>
      </w:r>
    </w:p>
    <w:p w:rsidR="006508BA" w:rsidRPr="006508BA" w:rsidRDefault="006508BA" w:rsidP="006508BA">
      <w:pPr>
        <w:autoSpaceDE w:val="0"/>
        <w:autoSpaceDN w:val="0"/>
        <w:ind w:left="-567"/>
        <w:jc w:val="both"/>
        <w:rPr>
          <w:rFonts w:eastAsia="Calibri"/>
          <w:bCs/>
          <w:sz w:val="18"/>
          <w:szCs w:val="18"/>
          <w:vertAlign w:val="superscript"/>
        </w:rPr>
      </w:pPr>
      <w:r w:rsidRPr="005B4875">
        <w:rPr>
          <w:rFonts w:eastAsia="Calibri"/>
          <w:bCs/>
          <w:sz w:val="18"/>
          <w:szCs w:val="18"/>
        </w:rPr>
        <w:t xml:space="preserve">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rsidRPr="005B4875">
        <w:rPr>
          <w:rFonts w:eastAsia="Calibri"/>
          <w:bCs/>
          <w:sz w:val="18"/>
          <w:szCs w:val="18"/>
        </w:rPr>
        <w:t>утвержденными</w:t>
      </w:r>
      <w:proofErr w:type="gramEnd"/>
      <w:r w:rsidRPr="005B4875">
        <w:rPr>
          <w:rFonts w:eastAsia="Calibri"/>
          <w:bCs/>
          <w:sz w:val="18"/>
          <w:szCs w:val="18"/>
        </w:rPr>
        <w:t xml:space="preserve"> Приказом Федеральной службы по тарифам от </w:t>
      </w:r>
      <w:r>
        <w:rPr>
          <w:rFonts w:eastAsia="Calibri"/>
          <w:bCs/>
          <w:sz w:val="18"/>
          <w:szCs w:val="18"/>
        </w:rPr>
        <w:t>16</w:t>
      </w:r>
      <w:r w:rsidRPr="005B4875">
        <w:rPr>
          <w:rFonts w:eastAsia="Calibri"/>
          <w:bCs/>
          <w:sz w:val="18"/>
          <w:szCs w:val="18"/>
        </w:rPr>
        <w:t>.0</w:t>
      </w:r>
      <w:r>
        <w:rPr>
          <w:rFonts w:eastAsia="Calibri"/>
          <w:bCs/>
          <w:sz w:val="18"/>
          <w:szCs w:val="18"/>
        </w:rPr>
        <w:t>8</w:t>
      </w:r>
      <w:r w:rsidRPr="005B4875">
        <w:rPr>
          <w:rFonts w:eastAsia="Calibri"/>
          <w:bCs/>
          <w:sz w:val="18"/>
          <w:szCs w:val="18"/>
        </w:rPr>
        <w:t>.201</w:t>
      </w:r>
      <w:r>
        <w:rPr>
          <w:rFonts w:eastAsia="Calibri"/>
          <w:bCs/>
          <w:sz w:val="18"/>
          <w:szCs w:val="18"/>
        </w:rPr>
        <w:t>8</w:t>
      </w:r>
      <w:r w:rsidRPr="005B4875">
        <w:rPr>
          <w:rFonts w:eastAsia="Calibri"/>
          <w:bCs/>
          <w:sz w:val="18"/>
          <w:szCs w:val="18"/>
        </w:rPr>
        <w:t xml:space="preserve"> №</w:t>
      </w:r>
      <w:r>
        <w:rPr>
          <w:rFonts w:eastAsia="Calibri"/>
          <w:bCs/>
          <w:sz w:val="18"/>
          <w:szCs w:val="18"/>
        </w:rPr>
        <w:t>1151/18</w:t>
      </w:r>
      <w:r w:rsidRPr="005B4875">
        <w:rPr>
          <w:rFonts w:eastAsia="Calibri"/>
          <w:bCs/>
          <w:sz w:val="18"/>
          <w:szCs w:val="18"/>
        </w:rPr>
        <w:t>. Срок действия технических условий</w:t>
      </w:r>
      <w:r>
        <w:rPr>
          <w:rFonts w:eastAsia="Calibri"/>
          <w:bCs/>
          <w:sz w:val="18"/>
          <w:szCs w:val="18"/>
        </w:rPr>
        <w:t xml:space="preserve"> </w:t>
      </w:r>
      <w:r w:rsidRPr="005B4875">
        <w:rPr>
          <w:rFonts w:eastAsia="Calibri"/>
          <w:bCs/>
          <w:sz w:val="18"/>
          <w:szCs w:val="18"/>
        </w:rPr>
        <w:t>-3 года.</w:t>
      </w:r>
    </w:p>
    <w:p w:rsidR="004124D7" w:rsidRDefault="004124D7" w:rsidP="004124D7">
      <w:pPr>
        <w:autoSpaceDE w:val="0"/>
        <w:autoSpaceDN w:val="0"/>
        <w:ind w:left="-567"/>
        <w:jc w:val="both"/>
        <w:rPr>
          <w:rFonts w:eastAsia="Calibri"/>
          <w:bCs/>
          <w:sz w:val="18"/>
          <w:szCs w:val="18"/>
        </w:rPr>
      </w:pPr>
      <w:r w:rsidRPr="004124D7">
        <w:rPr>
          <w:rFonts w:eastAsia="Calibri"/>
          <w:bCs/>
          <w:sz w:val="18"/>
          <w:szCs w:val="18"/>
        </w:rPr>
        <w:t>МУП «</w:t>
      </w:r>
      <w:proofErr w:type="spellStart"/>
      <w:r w:rsidRPr="004124D7">
        <w:rPr>
          <w:rFonts w:eastAsia="Calibri"/>
          <w:bCs/>
          <w:sz w:val="18"/>
          <w:szCs w:val="18"/>
        </w:rPr>
        <w:t>Теплоэнерго</w:t>
      </w:r>
      <w:proofErr w:type="spellEnd"/>
      <w:r w:rsidRPr="004124D7">
        <w:rPr>
          <w:rFonts w:eastAsia="Calibri"/>
          <w:bCs/>
          <w:sz w:val="18"/>
          <w:szCs w:val="18"/>
        </w:rPr>
        <w:t xml:space="preserve">» от </w:t>
      </w:r>
      <w:r>
        <w:rPr>
          <w:rFonts w:eastAsia="Calibri"/>
          <w:bCs/>
          <w:sz w:val="18"/>
          <w:szCs w:val="18"/>
        </w:rPr>
        <w:t>29</w:t>
      </w:r>
      <w:r w:rsidRPr="004124D7">
        <w:rPr>
          <w:rFonts w:eastAsia="Calibri"/>
          <w:bCs/>
          <w:sz w:val="18"/>
          <w:szCs w:val="18"/>
        </w:rPr>
        <w:t>.</w:t>
      </w:r>
      <w:r>
        <w:rPr>
          <w:rFonts w:eastAsia="Calibri"/>
          <w:bCs/>
          <w:sz w:val="18"/>
          <w:szCs w:val="18"/>
        </w:rPr>
        <w:t>11</w:t>
      </w:r>
      <w:r w:rsidRPr="004124D7">
        <w:rPr>
          <w:rFonts w:eastAsia="Calibri"/>
          <w:bCs/>
          <w:sz w:val="18"/>
          <w:szCs w:val="18"/>
        </w:rPr>
        <w:t>.201</w:t>
      </w:r>
      <w:r>
        <w:rPr>
          <w:rFonts w:eastAsia="Calibri"/>
          <w:bCs/>
          <w:sz w:val="18"/>
          <w:szCs w:val="18"/>
        </w:rPr>
        <w:t>9</w:t>
      </w:r>
      <w:r w:rsidRPr="004124D7">
        <w:rPr>
          <w:rFonts w:eastAsia="Calibri"/>
          <w:bCs/>
          <w:sz w:val="18"/>
          <w:szCs w:val="18"/>
        </w:rPr>
        <w:t xml:space="preserve"> №14/</w:t>
      </w:r>
      <w:r>
        <w:rPr>
          <w:rFonts w:eastAsia="Calibri"/>
          <w:bCs/>
          <w:sz w:val="18"/>
          <w:szCs w:val="18"/>
        </w:rPr>
        <w:t>15027</w:t>
      </w:r>
      <w:r w:rsidRPr="004124D7">
        <w:rPr>
          <w:rFonts w:eastAsia="Calibri"/>
          <w:bCs/>
          <w:sz w:val="18"/>
          <w:szCs w:val="18"/>
        </w:rPr>
        <w:t>:</w:t>
      </w:r>
    </w:p>
    <w:p w:rsidR="004124D7" w:rsidRDefault="004124D7" w:rsidP="004124D7">
      <w:pPr>
        <w:autoSpaceDE w:val="0"/>
        <w:autoSpaceDN w:val="0"/>
        <w:ind w:left="-567"/>
        <w:jc w:val="both"/>
        <w:rPr>
          <w:rFonts w:eastAsia="Calibri"/>
          <w:bCs/>
          <w:sz w:val="18"/>
          <w:szCs w:val="18"/>
        </w:rPr>
      </w:pPr>
      <w:r w:rsidRPr="004124D7">
        <w:rPr>
          <w:rFonts w:eastAsia="Calibri"/>
          <w:bCs/>
          <w:sz w:val="18"/>
          <w:szCs w:val="18"/>
        </w:rPr>
        <w:t xml:space="preserve">Ближайшая точка подключения находится на участке </w:t>
      </w:r>
      <w:r>
        <w:rPr>
          <w:rFonts w:eastAsia="Calibri"/>
          <w:bCs/>
          <w:sz w:val="18"/>
          <w:szCs w:val="18"/>
        </w:rPr>
        <w:t xml:space="preserve">магистральной тепловой сети от дома № 13 </w:t>
      </w:r>
      <w:r w:rsidR="00A048CB">
        <w:rPr>
          <w:rFonts w:eastAsia="Calibri"/>
          <w:bCs/>
          <w:sz w:val="18"/>
          <w:szCs w:val="18"/>
        </w:rPr>
        <w:t xml:space="preserve">по </w:t>
      </w:r>
      <w:r>
        <w:rPr>
          <w:rFonts w:eastAsia="Calibri"/>
          <w:bCs/>
          <w:sz w:val="18"/>
          <w:szCs w:val="18"/>
        </w:rPr>
        <w:t xml:space="preserve">ул. </w:t>
      </w:r>
      <w:proofErr w:type="spellStart"/>
      <w:r>
        <w:rPr>
          <w:rFonts w:eastAsia="Calibri"/>
          <w:bCs/>
          <w:sz w:val="18"/>
          <w:szCs w:val="18"/>
        </w:rPr>
        <w:t>Волочаевская</w:t>
      </w:r>
      <w:proofErr w:type="spellEnd"/>
      <w:r>
        <w:rPr>
          <w:rFonts w:eastAsia="Calibri"/>
          <w:bCs/>
          <w:sz w:val="18"/>
          <w:szCs w:val="18"/>
        </w:rPr>
        <w:t xml:space="preserve"> до </w:t>
      </w:r>
      <w:r w:rsidRPr="004124D7">
        <w:rPr>
          <w:rFonts w:eastAsia="Calibri"/>
          <w:bCs/>
          <w:sz w:val="18"/>
          <w:szCs w:val="18"/>
        </w:rPr>
        <w:t>ТК-</w:t>
      </w:r>
      <w:r>
        <w:rPr>
          <w:rFonts w:eastAsia="Calibri"/>
          <w:bCs/>
          <w:sz w:val="18"/>
          <w:szCs w:val="18"/>
        </w:rPr>
        <w:t>5028</w:t>
      </w:r>
      <w:r w:rsidRPr="004124D7">
        <w:rPr>
          <w:rFonts w:eastAsia="Calibri"/>
          <w:bCs/>
          <w:sz w:val="18"/>
          <w:szCs w:val="18"/>
        </w:rPr>
        <w:t xml:space="preserve"> (ориент</w:t>
      </w:r>
      <w:r>
        <w:rPr>
          <w:rFonts w:eastAsia="Calibri"/>
          <w:bCs/>
          <w:sz w:val="18"/>
          <w:szCs w:val="18"/>
        </w:rPr>
        <w:t>ировочное расстояние до объекта</w:t>
      </w:r>
      <w:r w:rsidRPr="004124D7">
        <w:rPr>
          <w:rFonts w:eastAsia="Calibri"/>
          <w:bCs/>
          <w:sz w:val="18"/>
          <w:szCs w:val="18"/>
        </w:rPr>
        <w:t xml:space="preserve"> - </w:t>
      </w:r>
      <w:r>
        <w:rPr>
          <w:rFonts w:eastAsia="Calibri"/>
          <w:bCs/>
          <w:sz w:val="18"/>
          <w:szCs w:val="18"/>
        </w:rPr>
        <w:t>30</w:t>
      </w:r>
      <w:r w:rsidRPr="004124D7">
        <w:rPr>
          <w:rFonts w:eastAsia="Calibri"/>
          <w:bCs/>
          <w:sz w:val="18"/>
          <w:szCs w:val="18"/>
        </w:rPr>
        <w:t xml:space="preserve"> м). </w:t>
      </w:r>
    </w:p>
    <w:p w:rsidR="004124D7" w:rsidRDefault="006508BA" w:rsidP="004124D7">
      <w:pPr>
        <w:autoSpaceDE w:val="0"/>
        <w:autoSpaceDN w:val="0"/>
        <w:ind w:left="-567"/>
        <w:jc w:val="both"/>
        <w:rPr>
          <w:rFonts w:eastAsia="Calibri"/>
          <w:bCs/>
          <w:sz w:val="18"/>
          <w:szCs w:val="18"/>
        </w:rPr>
      </w:pPr>
      <w:r w:rsidRPr="006508BA">
        <w:rPr>
          <w:rFonts w:eastAsia="Calibri"/>
          <w:bCs/>
          <w:sz w:val="18"/>
          <w:szCs w:val="18"/>
        </w:rPr>
        <w:t>Источник теплоснабжения: котельная МУП «</w:t>
      </w:r>
      <w:proofErr w:type="spellStart"/>
      <w:r w:rsidRPr="006508BA">
        <w:rPr>
          <w:rFonts w:eastAsia="Calibri"/>
          <w:bCs/>
          <w:sz w:val="18"/>
          <w:szCs w:val="18"/>
        </w:rPr>
        <w:t>Теплоэнерго</w:t>
      </w:r>
      <w:proofErr w:type="spellEnd"/>
      <w:r w:rsidRPr="006508BA">
        <w:rPr>
          <w:rFonts w:eastAsia="Calibri"/>
          <w:bCs/>
          <w:sz w:val="18"/>
          <w:szCs w:val="18"/>
        </w:rPr>
        <w:t>» - «</w:t>
      </w:r>
      <w:r>
        <w:rPr>
          <w:rFonts w:eastAsia="Calibri"/>
          <w:bCs/>
          <w:sz w:val="18"/>
          <w:szCs w:val="18"/>
        </w:rPr>
        <w:t>Тема</w:t>
      </w:r>
      <w:r w:rsidRPr="006508BA">
        <w:rPr>
          <w:rFonts w:eastAsia="Calibri"/>
          <w:bCs/>
          <w:sz w:val="18"/>
          <w:szCs w:val="18"/>
        </w:rPr>
        <w:t>».</w:t>
      </w:r>
    </w:p>
    <w:p w:rsidR="004124D7" w:rsidRPr="004124D7" w:rsidRDefault="004124D7" w:rsidP="004124D7">
      <w:pPr>
        <w:autoSpaceDE w:val="0"/>
        <w:autoSpaceDN w:val="0"/>
        <w:ind w:left="-567"/>
        <w:jc w:val="both"/>
        <w:rPr>
          <w:rFonts w:eastAsia="Calibri"/>
          <w:bCs/>
          <w:sz w:val="18"/>
          <w:szCs w:val="18"/>
        </w:rPr>
      </w:pPr>
      <w:r w:rsidRPr="004124D7">
        <w:rPr>
          <w:rFonts w:eastAsia="Calibri"/>
          <w:bCs/>
          <w:sz w:val="18"/>
          <w:szCs w:val="18"/>
        </w:rPr>
        <w:t>Параметры теплоносителя:</w:t>
      </w:r>
    </w:p>
    <w:p w:rsidR="004124D7" w:rsidRPr="004124D7" w:rsidRDefault="004124D7" w:rsidP="004124D7">
      <w:pPr>
        <w:autoSpaceDE w:val="0"/>
        <w:autoSpaceDN w:val="0"/>
        <w:ind w:left="-567"/>
        <w:jc w:val="both"/>
        <w:rPr>
          <w:rFonts w:eastAsia="Calibri"/>
          <w:bCs/>
          <w:sz w:val="18"/>
          <w:szCs w:val="18"/>
        </w:rPr>
      </w:pPr>
      <w:r w:rsidRPr="004124D7">
        <w:rPr>
          <w:rFonts w:eastAsia="Calibri"/>
          <w:bCs/>
          <w:sz w:val="18"/>
          <w:szCs w:val="18"/>
        </w:rPr>
        <w:t>- температурный график сети: 130-70</w:t>
      </w:r>
      <w:proofErr w:type="gramStart"/>
      <w:r w:rsidRPr="004124D7">
        <w:rPr>
          <w:rFonts w:eastAsia="Calibri"/>
          <w:bCs/>
          <w:sz w:val="18"/>
          <w:szCs w:val="18"/>
        </w:rPr>
        <w:t>°С</w:t>
      </w:r>
      <w:proofErr w:type="gramEnd"/>
      <w:r w:rsidRPr="004124D7">
        <w:rPr>
          <w:rFonts w:eastAsia="Calibri"/>
          <w:bCs/>
          <w:sz w:val="18"/>
          <w:szCs w:val="18"/>
        </w:rPr>
        <w:t>;</w:t>
      </w:r>
    </w:p>
    <w:p w:rsidR="004124D7" w:rsidRPr="004124D7" w:rsidRDefault="004124D7" w:rsidP="004124D7">
      <w:pPr>
        <w:autoSpaceDE w:val="0"/>
        <w:autoSpaceDN w:val="0"/>
        <w:ind w:left="-567"/>
        <w:jc w:val="both"/>
        <w:rPr>
          <w:rFonts w:eastAsia="Calibri"/>
          <w:bCs/>
          <w:sz w:val="18"/>
          <w:szCs w:val="18"/>
        </w:rPr>
      </w:pPr>
      <w:r w:rsidRPr="004124D7">
        <w:rPr>
          <w:rFonts w:eastAsia="Calibri"/>
          <w:bCs/>
          <w:sz w:val="18"/>
          <w:szCs w:val="18"/>
        </w:rPr>
        <w:t>- система теплоснабжения: 4-х трубная, закрытая.</w:t>
      </w:r>
    </w:p>
    <w:p w:rsidR="004124D7" w:rsidRPr="004124D7" w:rsidRDefault="006508BA" w:rsidP="004124D7">
      <w:pPr>
        <w:autoSpaceDE w:val="0"/>
        <w:autoSpaceDN w:val="0"/>
        <w:ind w:left="-567"/>
        <w:jc w:val="both"/>
        <w:rPr>
          <w:rFonts w:eastAsia="Calibri"/>
          <w:bCs/>
          <w:sz w:val="18"/>
          <w:szCs w:val="18"/>
        </w:rPr>
      </w:pPr>
      <w:r>
        <w:rPr>
          <w:rFonts w:eastAsia="Calibri"/>
          <w:bCs/>
          <w:sz w:val="18"/>
          <w:szCs w:val="18"/>
        </w:rPr>
        <w:t xml:space="preserve">Пропускная способность трубопроводов, проходящих в данном районе, не позволяет подключить дополнительную нагрузку. </w:t>
      </w:r>
      <w:r w:rsidR="004124D7" w:rsidRPr="004124D7">
        <w:rPr>
          <w:rFonts w:eastAsia="Calibri"/>
          <w:bCs/>
          <w:sz w:val="18"/>
          <w:szCs w:val="18"/>
        </w:rPr>
        <w:t>Для увеличения пропускной способности тепловых сетей р</w:t>
      </w:r>
      <w:r w:rsidR="004C10CF">
        <w:rPr>
          <w:rFonts w:eastAsia="Calibri"/>
          <w:bCs/>
          <w:sz w:val="18"/>
          <w:szCs w:val="18"/>
        </w:rPr>
        <w:t>айона МУП «</w:t>
      </w:r>
      <w:proofErr w:type="spellStart"/>
      <w:r w:rsidR="004C10CF">
        <w:rPr>
          <w:rFonts w:eastAsia="Calibri"/>
          <w:bCs/>
          <w:sz w:val="18"/>
          <w:szCs w:val="18"/>
        </w:rPr>
        <w:t>Теплоэнерго</w:t>
      </w:r>
      <w:proofErr w:type="spellEnd"/>
      <w:r w:rsidR="004C10CF">
        <w:rPr>
          <w:rFonts w:eastAsia="Calibri"/>
          <w:bCs/>
          <w:sz w:val="18"/>
          <w:szCs w:val="18"/>
        </w:rPr>
        <w:t>» включит</w:t>
      </w:r>
      <w:r w:rsidR="004124D7" w:rsidRPr="004124D7">
        <w:rPr>
          <w:rFonts w:eastAsia="Calibri"/>
          <w:bCs/>
          <w:sz w:val="18"/>
          <w:szCs w:val="18"/>
        </w:rPr>
        <w:t xml:space="preserve">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4124D7" w:rsidRDefault="004124D7" w:rsidP="006508BA">
      <w:pPr>
        <w:autoSpaceDE w:val="0"/>
        <w:autoSpaceDN w:val="0"/>
        <w:ind w:left="-567"/>
        <w:jc w:val="both"/>
        <w:rPr>
          <w:rFonts w:eastAsia="Calibri"/>
          <w:bCs/>
          <w:sz w:val="18"/>
          <w:szCs w:val="18"/>
        </w:rPr>
      </w:pPr>
      <w:r w:rsidRPr="004124D7">
        <w:rPr>
          <w:rFonts w:eastAsia="Calibri"/>
          <w:bCs/>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w:t>
      </w:r>
      <w:r w:rsidR="006508BA">
        <w:rPr>
          <w:rFonts w:eastAsia="Calibri"/>
          <w:bCs/>
          <w:sz w:val="18"/>
          <w:szCs w:val="18"/>
        </w:rPr>
        <w:t xml:space="preserve">ненного проектной организацией. </w:t>
      </w:r>
      <w:r w:rsidRPr="004124D7">
        <w:rPr>
          <w:rFonts w:eastAsia="Calibri"/>
          <w:bCs/>
          <w:sz w:val="18"/>
          <w:szCs w:val="18"/>
        </w:rPr>
        <w:t>МУП «</w:t>
      </w:r>
      <w:proofErr w:type="spellStart"/>
      <w:r w:rsidRPr="004124D7">
        <w:rPr>
          <w:rFonts w:eastAsia="Calibri"/>
          <w:bCs/>
          <w:sz w:val="18"/>
          <w:szCs w:val="18"/>
        </w:rPr>
        <w:t>Теплоэнерго</w:t>
      </w:r>
      <w:proofErr w:type="spellEnd"/>
      <w:r w:rsidRPr="004124D7">
        <w:rPr>
          <w:rFonts w:eastAsia="Calibri"/>
          <w:bCs/>
          <w:sz w:val="18"/>
          <w:szCs w:val="18"/>
        </w:rPr>
        <w:t>»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1F7881" w:rsidRPr="005B4875" w:rsidRDefault="001F7881" w:rsidP="001F7881">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w:t>
      </w:r>
      <w:r w:rsidRPr="005B4875">
        <w:rPr>
          <w:rFonts w:eastAsia="Calibri"/>
          <w:bCs/>
          <w:sz w:val="18"/>
          <w:szCs w:val="18"/>
        </w:rPr>
        <w:t xml:space="preserve"> от </w:t>
      </w:r>
      <w:r w:rsidR="006508BA">
        <w:rPr>
          <w:rFonts w:eastAsia="Calibri"/>
          <w:bCs/>
          <w:sz w:val="18"/>
          <w:szCs w:val="18"/>
        </w:rPr>
        <w:t>06</w:t>
      </w:r>
      <w:r w:rsidRPr="005B4875">
        <w:rPr>
          <w:rFonts w:eastAsia="Calibri"/>
          <w:bCs/>
          <w:sz w:val="18"/>
          <w:szCs w:val="18"/>
        </w:rPr>
        <w:t>.</w:t>
      </w:r>
      <w:r w:rsidR="006508BA">
        <w:rPr>
          <w:rFonts w:eastAsia="Calibri"/>
          <w:bCs/>
          <w:sz w:val="18"/>
          <w:szCs w:val="18"/>
        </w:rPr>
        <w:t>12</w:t>
      </w:r>
      <w:r w:rsidRPr="005B4875">
        <w:rPr>
          <w:rFonts w:eastAsia="Calibri"/>
          <w:bCs/>
          <w:sz w:val="18"/>
          <w:szCs w:val="18"/>
        </w:rPr>
        <w:t>.20</w:t>
      </w:r>
      <w:r w:rsidR="006508BA">
        <w:rPr>
          <w:rFonts w:eastAsia="Calibri"/>
          <w:bCs/>
          <w:sz w:val="18"/>
          <w:szCs w:val="18"/>
        </w:rPr>
        <w:t>19</w:t>
      </w:r>
      <w:r w:rsidRPr="005B4875">
        <w:rPr>
          <w:rFonts w:eastAsia="Calibri"/>
          <w:bCs/>
          <w:sz w:val="18"/>
          <w:szCs w:val="18"/>
        </w:rPr>
        <w:t xml:space="preserve"> </w:t>
      </w:r>
      <w:r w:rsidRPr="005B4875">
        <w:rPr>
          <w:sz w:val="18"/>
          <w:szCs w:val="18"/>
        </w:rPr>
        <w:t xml:space="preserve">№ </w:t>
      </w:r>
      <w:r w:rsidR="006508BA">
        <w:rPr>
          <w:sz w:val="18"/>
          <w:szCs w:val="18"/>
        </w:rPr>
        <w:t>7308</w:t>
      </w:r>
      <w:r w:rsidRPr="005B4875">
        <w:rPr>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i/>
          <w:sz w:val="18"/>
          <w:szCs w:val="18"/>
          <w:u w:val="single"/>
        </w:rPr>
        <w:t>Водопровод:</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lastRenderedPageBreak/>
        <w:t xml:space="preserve">Точка подключения водопроводного ввода на объект – существующий </w:t>
      </w:r>
      <w:r w:rsidR="006508BA">
        <w:rPr>
          <w:sz w:val="18"/>
          <w:szCs w:val="18"/>
        </w:rPr>
        <w:t xml:space="preserve">колодец на </w:t>
      </w:r>
      <w:r>
        <w:rPr>
          <w:sz w:val="18"/>
          <w:szCs w:val="18"/>
        </w:rPr>
        <w:t>водопровод</w:t>
      </w:r>
      <w:r w:rsidR="006508BA">
        <w:rPr>
          <w:sz w:val="18"/>
          <w:szCs w:val="18"/>
        </w:rPr>
        <w:t>е</w:t>
      </w:r>
      <w:r w:rsidRPr="005B4875">
        <w:rPr>
          <w:sz w:val="18"/>
          <w:szCs w:val="18"/>
        </w:rPr>
        <w:t xml:space="preserve"> Ø2</w:t>
      </w:r>
      <w:r>
        <w:rPr>
          <w:sz w:val="18"/>
          <w:szCs w:val="18"/>
        </w:rPr>
        <w:t>0</w:t>
      </w:r>
      <w:r w:rsidRPr="005B4875">
        <w:rPr>
          <w:sz w:val="18"/>
          <w:szCs w:val="18"/>
        </w:rPr>
        <w:t xml:space="preserve">0мм, проходящий по </w:t>
      </w:r>
      <w:r>
        <w:rPr>
          <w:sz w:val="18"/>
          <w:szCs w:val="18"/>
        </w:rPr>
        <w:t>Февральской</w:t>
      </w:r>
      <w:r w:rsidRPr="005B4875">
        <w:rPr>
          <w:sz w:val="18"/>
          <w:szCs w:val="18"/>
        </w:rPr>
        <w:t xml:space="preserve"> ул. </w:t>
      </w:r>
      <w:r w:rsidRPr="005B4875">
        <w:rPr>
          <w:rFonts w:eastAsia="Calibri"/>
          <w:bCs/>
          <w:sz w:val="18"/>
          <w:szCs w:val="18"/>
        </w:rPr>
        <w:t>(координаты Х -</w:t>
      </w:r>
      <w:r>
        <w:rPr>
          <w:rFonts w:eastAsia="Calibri"/>
          <w:bCs/>
          <w:sz w:val="18"/>
          <w:szCs w:val="18"/>
        </w:rPr>
        <w:t>1268</w:t>
      </w:r>
      <w:r w:rsidR="006508BA">
        <w:rPr>
          <w:rFonts w:eastAsia="Calibri"/>
          <w:bCs/>
          <w:sz w:val="18"/>
          <w:szCs w:val="18"/>
        </w:rPr>
        <w:t>112</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Pr>
          <w:rFonts w:eastAsia="Calibri"/>
          <w:bCs/>
          <w:sz w:val="18"/>
          <w:szCs w:val="18"/>
        </w:rPr>
        <w:t>42</w:t>
      </w:r>
      <w:r w:rsidR="006508BA">
        <w:rPr>
          <w:rFonts w:eastAsia="Calibri"/>
          <w:bCs/>
          <w:sz w:val="18"/>
          <w:szCs w:val="18"/>
        </w:rPr>
        <w:t>0143</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Канализация:</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t>Точка подключения сброса стоков от объекта – существ</w:t>
      </w:r>
      <w:r w:rsidR="006508BA">
        <w:rPr>
          <w:sz w:val="18"/>
          <w:szCs w:val="18"/>
        </w:rPr>
        <w:t>ующий колодец на канализационном коллекторе</w:t>
      </w:r>
      <w:r w:rsidRPr="005B4875">
        <w:rPr>
          <w:sz w:val="18"/>
          <w:szCs w:val="18"/>
        </w:rPr>
        <w:t xml:space="preserve"> Ø</w:t>
      </w:r>
      <w:r w:rsidR="006508BA">
        <w:rPr>
          <w:sz w:val="18"/>
          <w:szCs w:val="18"/>
        </w:rPr>
        <w:t>150мм, проходящем</w:t>
      </w:r>
      <w:r w:rsidRPr="005B4875">
        <w:rPr>
          <w:sz w:val="18"/>
          <w:szCs w:val="18"/>
        </w:rPr>
        <w:t xml:space="preserve"> по </w:t>
      </w:r>
      <w:r w:rsidR="006508BA">
        <w:rPr>
          <w:sz w:val="18"/>
          <w:szCs w:val="18"/>
        </w:rPr>
        <w:t xml:space="preserve">Февральской </w:t>
      </w:r>
      <w:r>
        <w:rPr>
          <w:sz w:val="18"/>
          <w:szCs w:val="18"/>
        </w:rPr>
        <w:t>ул</w:t>
      </w:r>
      <w:r w:rsidRPr="005B4875">
        <w:rPr>
          <w:sz w:val="18"/>
          <w:szCs w:val="18"/>
        </w:rPr>
        <w:t xml:space="preserve">. </w:t>
      </w:r>
      <w:r w:rsidRPr="005B4875">
        <w:rPr>
          <w:rFonts w:eastAsia="Calibri"/>
          <w:bCs/>
          <w:sz w:val="18"/>
          <w:szCs w:val="18"/>
        </w:rPr>
        <w:t>(координаты Х -</w:t>
      </w:r>
      <w:r>
        <w:rPr>
          <w:rFonts w:eastAsia="Calibri"/>
          <w:bCs/>
          <w:sz w:val="18"/>
          <w:szCs w:val="18"/>
        </w:rPr>
        <w:t>12</w:t>
      </w:r>
      <w:r w:rsidR="006508BA">
        <w:rPr>
          <w:rFonts w:eastAsia="Calibri"/>
          <w:bCs/>
          <w:sz w:val="18"/>
          <w:szCs w:val="18"/>
        </w:rPr>
        <w:t>68112</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sidR="006508BA">
        <w:rPr>
          <w:rFonts w:eastAsia="Calibri"/>
          <w:bCs/>
          <w:sz w:val="18"/>
          <w:szCs w:val="18"/>
        </w:rPr>
        <w:t>420170</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Примечание:</w:t>
      </w:r>
    </w:p>
    <w:p w:rsidR="001F7881" w:rsidRDefault="00BE19CA" w:rsidP="00BE19CA">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w:t>
      </w:r>
      <w:r w:rsidR="001F7881" w:rsidRPr="005B4875">
        <w:rPr>
          <w:rFonts w:eastAsia="Calibri"/>
          <w:bCs/>
          <w:sz w:val="18"/>
          <w:szCs w:val="18"/>
        </w:rPr>
        <w:t xml:space="preserve"> водопровода - </w:t>
      </w:r>
      <w:r>
        <w:rPr>
          <w:rFonts w:eastAsia="Calibri"/>
          <w:bCs/>
          <w:sz w:val="18"/>
          <w:szCs w:val="18"/>
        </w:rPr>
        <w:t>0</w:t>
      </w:r>
      <w:r w:rsidR="001F7881" w:rsidRPr="005B4875">
        <w:rPr>
          <w:rFonts w:eastAsia="Calibri"/>
          <w:bCs/>
          <w:sz w:val="18"/>
          <w:szCs w:val="18"/>
        </w:rPr>
        <w:t xml:space="preserve"> м</w:t>
      </w:r>
      <w:r w:rsidR="001F7881" w:rsidRPr="005B4875">
        <w:rPr>
          <w:rFonts w:eastAsia="Calibri"/>
          <w:bCs/>
          <w:sz w:val="18"/>
          <w:szCs w:val="18"/>
          <w:vertAlign w:val="superscript"/>
        </w:rPr>
        <w:t>3</w:t>
      </w:r>
      <w:r w:rsidR="001F7881">
        <w:rPr>
          <w:rFonts w:eastAsia="Calibri"/>
          <w:bCs/>
          <w:sz w:val="18"/>
          <w:szCs w:val="18"/>
        </w:rPr>
        <w:t>/</w:t>
      </w:r>
      <w:proofErr w:type="spellStart"/>
      <w:r w:rsidR="001F7881">
        <w:rPr>
          <w:rFonts w:eastAsia="Calibri"/>
          <w:bCs/>
          <w:sz w:val="18"/>
          <w:szCs w:val="18"/>
        </w:rPr>
        <w:t>сут</w:t>
      </w:r>
      <w:proofErr w:type="spellEnd"/>
      <w:r w:rsidR="001F7881">
        <w:rPr>
          <w:rFonts w:eastAsia="Calibri"/>
          <w:bCs/>
          <w:sz w:val="18"/>
          <w:szCs w:val="18"/>
        </w:rPr>
        <w:t xml:space="preserve">; </w:t>
      </w:r>
      <w:r w:rsidR="001F7881" w:rsidRPr="005B4875">
        <w:rPr>
          <w:rFonts w:eastAsia="Calibri"/>
          <w:bCs/>
          <w:sz w:val="18"/>
          <w:szCs w:val="18"/>
        </w:rPr>
        <w:t xml:space="preserve">канализации – </w:t>
      </w:r>
      <w:r>
        <w:rPr>
          <w:rFonts w:eastAsia="Calibri"/>
          <w:bCs/>
          <w:sz w:val="18"/>
          <w:szCs w:val="18"/>
        </w:rPr>
        <w:t>0</w:t>
      </w:r>
      <w:r w:rsidR="001F7881" w:rsidRPr="005B4875">
        <w:rPr>
          <w:rFonts w:eastAsia="Calibri"/>
          <w:bCs/>
          <w:sz w:val="18"/>
          <w:szCs w:val="18"/>
        </w:rPr>
        <w:t xml:space="preserve"> м</w:t>
      </w:r>
      <w:r w:rsidR="001F7881" w:rsidRPr="005B4875">
        <w:rPr>
          <w:rFonts w:eastAsia="Calibri"/>
          <w:bCs/>
          <w:sz w:val="18"/>
          <w:szCs w:val="18"/>
          <w:vertAlign w:val="superscript"/>
        </w:rPr>
        <w:t>3</w:t>
      </w:r>
      <w:r w:rsidR="001F7881" w:rsidRPr="005B4875">
        <w:rPr>
          <w:rFonts w:eastAsia="Calibri"/>
          <w:bCs/>
          <w:sz w:val="18"/>
          <w:szCs w:val="18"/>
        </w:rPr>
        <w:t>/</w:t>
      </w:r>
      <w:proofErr w:type="spellStart"/>
      <w:r w:rsidR="001F7881" w:rsidRPr="005B4875">
        <w:rPr>
          <w:rFonts w:eastAsia="Calibri"/>
          <w:bCs/>
          <w:sz w:val="18"/>
          <w:szCs w:val="18"/>
        </w:rPr>
        <w:t>сут</w:t>
      </w:r>
      <w:proofErr w:type="spellEnd"/>
      <w:r w:rsidR="001F7881" w:rsidRPr="005B4875">
        <w:rPr>
          <w:rFonts w:eastAsia="Calibri"/>
          <w:bCs/>
          <w:sz w:val="18"/>
          <w:szCs w:val="18"/>
        </w:rPr>
        <w:t xml:space="preserve">. </w:t>
      </w:r>
    </w:p>
    <w:p w:rsidR="00BE19CA" w:rsidRPr="008878DE" w:rsidRDefault="00BE19CA" w:rsidP="00BE19CA">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BE19CA" w:rsidRPr="008878DE" w:rsidTr="00642D88">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Ставка тарифа на протяженность сети*, тыс. рублей (с НДС)</w:t>
            </w:r>
          </w:p>
        </w:tc>
      </w:tr>
      <w:tr w:rsidR="00BE19CA" w:rsidRPr="008878DE" w:rsidTr="00642D88">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E19CA" w:rsidRPr="008878DE" w:rsidRDefault="00BE19CA" w:rsidP="00642D88">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Мокрый грунт</w:t>
            </w:r>
          </w:p>
        </w:tc>
      </w:tr>
      <w:tr w:rsidR="00BE19CA" w:rsidRPr="008878DE" w:rsidTr="00642D88">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4м</w:t>
            </w:r>
          </w:p>
        </w:tc>
      </w:tr>
      <w:tr w:rsidR="00BE19CA" w:rsidRPr="008878DE" w:rsidTr="00642D88">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11,732</w:t>
            </w:r>
          </w:p>
        </w:tc>
      </w:tr>
      <w:tr w:rsidR="00BE19CA" w:rsidRPr="008878DE" w:rsidTr="00642D88">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12,625</w:t>
            </w:r>
          </w:p>
        </w:tc>
      </w:tr>
      <w:tr w:rsidR="00BE19CA" w:rsidRPr="008878DE" w:rsidTr="00642D88">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BE19CA" w:rsidRPr="008878DE" w:rsidRDefault="00BE19CA" w:rsidP="00642D88">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BE19CA" w:rsidRPr="008878DE" w:rsidRDefault="00BE19CA" w:rsidP="00642D88">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BE19CA" w:rsidRPr="008878DE" w:rsidRDefault="00BE19CA" w:rsidP="00642D88">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BE19CA" w:rsidRPr="008878DE" w:rsidRDefault="00BE19CA" w:rsidP="00642D88">
            <w:pPr>
              <w:autoSpaceDE w:val="0"/>
              <w:autoSpaceDN w:val="0"/>
              <w:jc w:val="center"/>
              <w:rPr>
                <w:sz w:val="18"/>
                <w:szCs w:val="18"/>
              </w:rPr>
            </w:pPr>
            <w:r w:rsidRPr="008878DE">
              <w:rPr>
                <w:sz w:val="18"/>
                <w:szCs w:val="18"/>
              </w:rPr>
              <w:t>13,735</w:t>
            </w:r>
          </w:p>
        </w:tc>
      </w:tr>
      <w:tr w:rsidR="00BE19CA" w:rsidRPr="008878DE" w:rsidTr="00642D88">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14,759</w:t>
            </w:r>
          </w:p>
        </w:tc>
      </w:tr>
      <w:tr w:rsidR="00BE19CA" w:rsidRPr="008878DE" w:rsidTr="00642D88">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BE19CA" w:rsidRPr="008878DE" w:rsidTr="00642D88">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5м</w:t>
            </w:r>
          </w:p>
        </w:tc>
      </w:tr>
      <w:tr w:rsidR="00BE19CA" w:rsidRPr="008878DE" w:rsidTr="00642D88">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Pr>
                <w:sz w:val="18"/>
                <w:szCs w:val="18"/>
              </w:rPr>
              <w:t>17,254</w:t>
            </w:r>
          </w:p>
        </w:tc>
      </w:tr>
      <w:tr w:rsidR="00BE19CA" w:rsidRPr="008878DE" w:rsidTr="00642D88">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Pr>
                <w:sz w:val="18"/>
                <w:szCs w:val="18"/>
              </w:rPr>
              <w:t>17,135</w:t>
            </w:r>
          </w:p>
        </w:tc>
      </w:tr>
      <w:tr w:rsidR="00BE19CA" w:rsidRPr="008878DE" w:rsidTr="00642D88">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BE19CA" w:rsidRDefault="00BE19CA" w:rsidP="00BE19CA">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1F7881" w:rsidRPr="005B4875" w:rsidRDefault="001F7881" w:rsidP="001F7881">
      <w:pPr>
        <w:autoSpaceDE w:val="0"/>
        <w:autoSpaceDN w:val="0"/>
        <w:ind w:left="-567"/>
        <w:jc w:val="both"/>
        <w:rPr>
          <w:sz w:val="18"/>
          <w:szCs w:val="18"/>
        </w:rPr>
      </w:pPr>
      <w:r w:rsidRPr="005B4875">
        <w:rPr>
          <w:rFonts w:eastAsia="Calibri"/>
          <w:bCs/>
          <w:sz w:val="18"/>
          <w:szCs w:val="18"/>
        </w:rPr>
        <w:t xml:space="preserve">ОАО «РЫБИНСКАЯ ГОРОДСКАЯ ЭЛЕКТРОСЕТЬ» </w:t>
      </w:r>
      <w:r w:rsidRPr="005B4875">
        <w:rPr>
          <w:sz w:val="18"/>
          <w:szCs w:val="18"/>
        </w:rPr>
        <w:t xml:space="preserve">от </w:t>
      </w:r>
      <w:r w:rsidR="00BE19CA">
        <w:rPr>
          <w:sz w:val="18"/>
          <w:szCs w:val="18"/>
        </w:rPr>
        <w:t>28</w:t>
      </w:r>
      <w:r w:rsidRPr="005B4875">
        <w:rPr>
          <w:sz w:val="18"/>
          <w:szCs w:val="18"/>
        </w:rPr>
        <w:t>.</w:t>
      </w:r>
      <w:r w:rsidR="00BE19CA">
        <w:rPr>
          <w:sz w:val="18"/>
          <w:szCs w:val="18"/>
        </w:rPr>
        <w:t>11</w:t>
      </w:r>
      <w:r w:rsidRPr="005B4875">
        <w:rPr>
          <w:sz w:val="18"/>
          <w:szCs w:val="18"/>
        </w:rPr>
        <w:t>.20</w:t>
      </w:r>
      <w:r w:rsidR="00BE19CA">
        <w:rPr>
          <w:sz w:val="18"/>
          <w:szCs w:val="18"/>
        </w:rPr>
        <w:t>19</w:t>
      </w:r>
      <w:r w:rsidRPr="005B4875">
        <w:rPr>
          <w:sz w:val="18"/>
          <w:szCs w:val="18"/>
        </w:rPr>
        <w:t xml:space="preserve"> № </w:t>
      </w:r>
      <w:r w:rsidR="00BE19CA">
        <w:rPr>
          <w:sz w:val="18"/>
          <w:szCs w:val="18"/>
        </w:rPr>
        <w:t>444</w:t>
      </w:r>
      <w:r w:rsidRPr="005B4875">
        <w:rPr>
          <w:sz w:val="18"/>
          <w:szCs w:val="18"/>
        </w:rPr>
        <w:t>:</w:t>
      </w:r>
    </w:p>
    <w:p w:rsidR="00BE19CA" w:rsidRDefault="00BE19CA" w:rsidP="001F7881">
      <w:pPr>
        <w:autoSpaceDE w:val="0"/>
        <w:autoSpaceDN w:val="0"/>
        <w:ind w:left="-567"/>
        <w:jc w:val="both"/>
        <w:rPr>
          <w:rFonts w:eastAsia="Calibri"/>
          <w:bCs/>
          <w:sz w:val="18"/>
          <w:szCs w:val="18"/>
        </w:rPr>
      </w:pPr>
      <w:r>
        <w:rPr>
          <w:rFonts w:eastAsia="Calibri"/>
          <w:bCs/>
          <w:sz w:val="18"/>
          <w:szCs w:val="18"/>
        </w:rPr>
        <w:t>Электроснабжение индивидуального одноквартирного жилого дома с максимальной мощностью до 15 кВт возможно от существующих опор ВЛ-0,4кВ.</w:t>
      </w:r>
    </w:p>
    <w:p w:rsidR="001F7881" w:rsidRPr="005B4875" w:rsidRDefault="001F7881" w:rsidP="001F7881">
      <w:pPr>
        <w:autoSpaceDE w:val="0"/>
        <w:autoSpaceDN w:val="0"/>
        <w:ind w:left="-567"/>
        <w:jc w:val="both"/>
        <w:rPr>
          <w:rFonts w:eastAsia="Calibri"/>
          <w:bCs/>
          <w:color w:val="FF0000"/>
          <w:sz w:val="18"/>
          <w:szCs w:val="18"/>
        </w:rPr>
      </w:pPr>
      <w:proofErr w:type="gramStart"/>
      <w:r w:rsidRPr="005B4875">
        <w:rPr>
          <w:rFonts w:eastAsia="Calibri"/>
          <w:bCs/>
          <w:sz w:val="18"/>
          <w:szCs w:val="18"/>
        </w:rPr>
        <w:t xml:space="preserve">Для осуществления технологического присоединения в соответствии с п. 8 «Правил технологического присоединения </w:t>
      </w:r>
      <w:proofErr w:type="spellStart"/>
      <w:r w:rsidRPr="005B4875">
        <w:rPr>
          <w:sz w:val="18"/>
          <w:szCs w:val="18"/>
        </w:rPr>
        <w:t>энергопринимающих</w:t>
      </w:r>
      <w:proofErr w:type="spellEnd"/>
      <w:r w:rsidRPr="005B4875">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технологических условий, необходимо подать заявку на технологическое присоединение.</w:t>
      </w:r>
      <w:proofErr w:type="gramEnd"/>
      <w:r w:rsidRPr="005B4875">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sidR="00BE19CA">
        <w:rPr>
          <w:sz w:val="18"/>
          <w:szCs w:val="18"/>
        </w:rPr>
        <w:t>469</w:t>
      </w:r>
      <w:r w:rsidRPr="005B4875">
        <w:rPr>
          <w:sz w:val="18"/>
          <w:szCs w:val="18"/>
        </w:rPr>
        <w:t xml:space="preserve">-стс от </w:t>
      </w:r>
      <w:r w:rsidR="00BE19CA">
        <w:rPr>
          <w:sz w:val="18"/>
          <w:szCs w:val="18"/>
        </w:rPr>
        <w:t>28</w:t>
      </w:r>
      <w:r w:rsidRPr="005B4875">
        <w:rPr>
          <w:sz w:val="18"/>
          <w:szCs w:val="18"/>
        </w:rPr>
        <w:t>.12.201</w:t>
      </w:r>
      <w:r w:rsidR="00BE19CA">
        <w:rPr>
          <w:sz w:val="18"/>
          <w:szCs w:val="18"/>
        </w:rPr>
        <w:t>8</w:t>
      </w:r>
      <w:r w:rsidRPr="005B4875">
        <w:rPr>
          <w:sz w:val="18"/>
          <w:szCs w:val="18"/>
        </w:rPr>
        <w:t>г.</w:t>
      </w:r>
    </w:p>
    <w:p w:rsidR="001F7881" w:rsidRDefault="001F7881" w:rsidP="001F7881">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201EE2" w:rsidRPr="00962DE1" w:rsidRDefault="00201EE2" w:rsidP="00050C4D">
      <w:pPr>
        <w:ind w:right="-598"/>
        <w:jc w:val="center"/>
        <w:outlineLvl w:val="0"/>
        <w:rPr>
          <w:b/>
          <w:bCs/>
          <w:caps/>
          <w:sz w:val="10"/>
          <w:szCs w:val="10"/>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 xml:space="preserve">Торги проводятся в </w:t>
      </w:r>
      <w:r w:rsidR="00C1673B">
        <w:rPr>
          <w:sz w:val="18"/>
          <w:szCs w:val="18"/>
        </w:rPr>
        <w:t xml:space="preserve">соответствии со ст.39.18 Земельного кодекса РФ, </w:t>
      </w:r>
      <w:r w:rsidRPr="00C542AE">
        <w:rPr>
          <w:sz w:val="18"/>
          <w:szCs w:val="18"/>
        </w:rPr>
        <w:t>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 xml:space="preserve">ИНН 7610070227, КПП 761001001, ОГРН 1067610046570, ОКТМО 78715000, </w:t>
      </w:r>
      <w:r w:rsidR="00C33304" w:rsidRPr="00C33304">
        <w:rPr>
          <w:sz w:val="18"/>
          <w:szCs w:val="18"/>
        </w:rPr>
        <w:t>КБК 000 000 000 00 000 000 510. Тип средств  04.01.00.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Один заявитель вправе подать только одну заявку на участие в аукционе.Заявка на участие в аукционе, поступившая </w:t>
      </w:r>
      <w:bookmarkStart w:id="1" w:name="_GoBack"/>
      <w:bookmarkEnd w:id="1"/>
      <w:r w:rsidRPr="00C542AE">
        <w:rPr>
          <w:rFonts w:eastAsia="Calibri"/>
          <w:sz w:val="18"/>
          <w:szCs w:val="18"/>
        </w:rPr>
        <w:t>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lastRenderedPageBreak/>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 д</w:t>
      </w:r>
      <w:r w:rsidRPr="00C542AE">
        <w:rPr>
          <w:sz w:val="18"/>
          <w:szCs w:val="18"/>
        </w:rPr>
        <w:t>оговор</w:t>
      </w:r>
      <w:r w:rsidR="00C1673B">
        <w:rPr>
          <w:sz w:val="18"/>
          <w:szCs w:val="18"/>
        </w:rPr>
        <w:t>а</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C1673B">
        <w:rPr>
          <w:sz w:val="18"/>
          <w:szCs w:val="18"/>
        </w:rPr>
        <w:t>ого участка</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C33304" w:rsidP="004911F6">
      <w:pPr>
        <w:ind w:firstLine="708"/>
        <w:jc w:val="center"/>
        <w:rPr>
          <w:b/>
          <w:bCs/>
          <w:color w:val="000000" w:themeColor="text1"/>
          <w:sz w:val="18"/>
          <w:szCs w:val="18"/>
        </w:rPr>
      </w:pPr>
      <w:r>
        <w:rPr>
          <w:b/>
          <w:bCs/>
          <w:color w:val="000000" w:themeColor="text1"/>
          <w:sz w:val="18"/>
          <w:szCs w:val="18"/>
        </w:rPr>
        <w:t>30</w:t>
      </w:r>
      <w:r w:rsidR="006A51BA" w:rsidRPr="009368C0">
        <w:rPr>
          <w:b/>
          <w:bCs/>
          <w:color w:val="000000" w:themeColor="text1"/>
          <w:sz w:val="18"/>
          <w:szCs w:val="18"/>
        </w:rPr>
        <w:t xml:space="preserve"> </w:t>
      </w:r>
      <w:r>
        <w:rPr>
          <w:b/>
          <w:bCs/>
          <w:color w:val="000000" w:themeColor="text1"/>
          <w:sz w:val="18"/>
          <w:szCs w:val="18"/>
        </w:rPr>
        <w:t>ноября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895C7D" w:rsidP="004911F6">
      <w:pPr>
        <w:ind w:firstLine="708"/>
        <w:jc w:val="center"/>
        <w:rPr>
          <w:b/>
          <w:bCs/>
          <w:color w:val="000000" w:themeColor="text1"/>
          <w:sz w:val="18"/>
          <w:szCs w:val="18"/>
        </w:rPr>
      </w:pPr>
      <w:r>
        <w:rPr>
          <w:b/>
          <w:bCs/>
          <w:color w:val="000000" w:themeColor="text1"/>
          <w:sz w:val="18"/>
          <w:szCs w:val="18"/>
        </w:rPr>
        <w:t>23</w:t>
      </w:r>
      <w:r w:rsidR="00DF4C7C">
        <w:rPr>
          <w:b/>
          <w:bCs/>
          <w:color w:val="000000" w:themeColor="text1"/>
          <w:sz w:val="18"/>
          <w:szCs w:val="18"/>
        </w:rPr>
        <w:t xml:space="preserve"> </w:t>
      </w:r>
      <w:r w:rsidR="00C33304">
        <w:rPr>
          <w:b/>
          <w:bCs/>
          <w:color w:val="000000" w:themeColor="text1"/>
          <w:sz w:val="18"/>
          <w:szCs w:val="18"/>
        </w:rPr>
        <w:t>декабря</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895C7D" w:rsidP="004911F6">
      <w:pPr>
        <w:ind w:firstLine="708"/>
        <w:jc w:val="center"/>
        <w:rPr>
          <w:b/>
          <w:bCs/>
          <w:color w:val="000000" w:themeColor="text1"/>
          <w:sz w:val="18"/>
          <w:szCs w:val="18"/>
        </w:rPr>
      </w:pPr>
      <w:r>
        <w:rPr>
          <w:b/>
          <w:bCs/>
          <w:color w:val="000000" w:themeColor="text1"/>
          <w:sz w:val="18"/>
          <w:szCs w:val="18"/>
        </w:rPr>
        <w:t>24</w:t>
      </w:r>
      <w:r w:rsidR="00D37260" w:rsidRPr="009368C0">
        <w:rPr>
          <w:b/>
          <w:bCs/>
          <w:color w:val="000000" w:themeColor="text1"/>
          <w:sz w:val="18"/>
          <w:szCs w:val="18"/>
        </w:rPr>
        <w:t xml:space="preserve"> </w:t>
      </w:r>
      <w:r w:rsidR="00C33304">
        <w:rPr>
          <w:b/>
          <w:bCs/>
          <w:color w:val="000000" w:themeColor="text1"/>
          <w:sz w:val="18"/>
          <w:szCs w:val="18"/>
        </w:rPr>
        <w:t>декабря</w:t>
      </w:r>
      <w:r w:rsidR="00DF4C7C">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895C7D" w:rsidP="00A71732">
      <w:pPr>
        <w:ind w:firstLine="708"/>
        <w:jc w:val="center"/>
        <w:rPr>
          <w:b/>
          <w:bCs/>
          <w:color w:val="000000" w:themeColor="text1"/>
          <w:sz w:val="18"/>
          <w:szCs w:val="18"/>
        </w:rPr>
      </w:pPr>
      <w:r>
        <w:rPr>
          <w:b/>
          <w:bCs/>
          <w:color w:val="000000" w:themeColor="text1"/>
          <w:sz w:val="18"/>
          <w:szCs w:val="18"/>
        </w:rPr>
        <w:t>28</w:t>
      </w:r>
      <w:r w:rsidR="00625094">
        <w:rPr>
          <w:b/>
          <w:bCs/>
          <w:color w:val="000000" w:themeColor="text1"/>
          <w:sz w:val="18"/>
          <w:szCs w:val="18"/>
        </w:rPr>
        <w:t xml:space="preserve"> </w:t>
      </w:r>
      <w:r w:rsidR="00C33304">
        <w:rPr>
          <w:b/>
          <w:bCs/>
          <w:color w:val="000000" w:themeColor="text1"/>
          <w:sz w:val="18"/>
          <w:szCs w:val="18"/>
        </w:rPr>
        <w:t>декабря</w:t>
      </w:r>
      <w:r w:rsidR="008A465C" w:rsidRPr="009368C0">
        <w:rPr>
          <w:b/>
          <w:bCs/>
          <w:color w:val="000000" w:themeColor="text1"/>
          <w:sz w:val="18"/>
          <w:szCs w:val="18"/>
        </w:rPr>
        <w:t xml:space="preserve"> 20</w:t>
      </w:r>
      <w:r w:rsidR="00837CBF">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893E1C">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lastRenderedPageBreak/>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C1673B">
        <w:rPr>
          <w:bCs/>
          <w:sz w:val="18"/>
          <w:szCs w:val="18"/>
        </w:rPr>
        <w:t>ого участка</w:t>
      </w:r>
      <w:r w:rsidR="005D14A1" w:rsidRPr="00DC5354">
        <w:rPr>
          <w:bCs/>
          <w:sz w:val="18"/>
          <w:szCs w:val="18"/>
        </w:rPr>
        <w:t>,</w:t>
      </w:r>
      <w:r w:rsidR="00C1673B">
        <w:rPr>
          <w:bCs/>
          <w:sz w:val="18"/>
          <w:szCs w:val="18"/>
        </w:rPr>
        <w:t xml:space="preserve"> градостроительным планом,</w:t>
      </w:r>
      <w:r w:rsidRPr="00DC5354">
        <w:rPr>
          <w:sz w:val="18"/>
          <w:szCs w:val="18"/>
        </w:rPr>
        <w:t xml:space="preserve"> а также с техническими условиями подключения к сетям инженерно-те</w:t>
      </w:r>
      <w:r w:rsidR="00C1673B">
        <w:rPr>
          <w:sz w:val="18"/>
          <w:szCs w:val="18"/>
        </w:rPr>
        <w:t>хнического обеспечения можно в Д</w:t>
      </w:r>
      <w:r w:rsidRPr="00DC5354">
        <w:rPr>
          <w:sz w:val="18"/>
          <w:szCs w:val="18"/>
        </w:rPr>
        <w:t xml:space="preserve">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w:t>
      </w:r>
      <w:proofErr w:type="gramEnd"/>
      <w:r w:rsidRPr="00DC5354">
        <w:rPr>
          <w:sz w:val="18"/>
          <w:szCs w:val="18"/>
        </w:rPr>
        <w:t xml:space="preserve"> часов, тел.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4D7"/>
    <w:rsid w:val="004128E0"/>
    <w:rsid w:val="00412A28"/>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0CF"/>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08BA"/>
    <w:rsid w:val="00652963"/>
    <w:rsid w:val="00653170"/>
    <w:rsid w:val="00653975"/>
    <w:rsid w:val="00654CFB"/>
    <w:rsid w:val="006551F6"/>
    <w:rsid w:val="006566D3"/>
    <w:rsid w:val="006602B5"/>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5E71"/>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8E1"/>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5B0F"/>
    <w:rsid w:val="00895C7D"/>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48CB"/>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37511"/>
    <w:rsid w:val="00A41A9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B38"/>
    <w:rsid w:val="00A64F80"/>
    <w:rsid w:val="00A6534F"/>
    <w:rsid w:val="00A656FA"/>
    <w:rsid w:val="00A67F77"/>
    <w:rsid w:val="00A700E6"/>
    <w:rsid w:val="00A71732"/>
    <w:rsid w:val="00A71FFD"/>
    <w:rsid w:val="00A75EAD"/>
    <w:rsid w:val="00A76D05"/>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9CA"/>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447A"/>
    <w:rsid w:val="00C15B64"/>
    <w:rsid w:val="00C1673B"/>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3304"/>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31CC"/>
    <w:rsid w:val="00F536E8"/>
    <w:rsid w:val="00F55AB2"/>
    <w:rsid w:val="00F57A87"/>
    <w:rsid w:val="00F622A6"/>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3D57-3CEF-4641-A3DC-1EDD0124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Pages>
  <Words>2714</Words>
  <Characters>15473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18151</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131</cp:revision>
  <cp:lastPrinted>2020-06-23T05:55:00Z</cp:lastPrinted>
  <dcterms:created xsi:type="dcterms:W3CDTF">2018-11-27T05:59:00Z</dcterms:created>
  <dcterms:modified xsi:type="dcterms:W3CDTF">2020-11-25T05:44:00Z</dcterms:modified>
</cp:coreProperties>
</file>